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E126" w14:textId="77777777" w:rsidR="00C33D17" w:rsidRDefault="00C33D17">
      <w:pPr>
        <w:spacing w:after="0"/>
        <w:rPr>
          <w:rFonts w:ascii="Arial Narrow" w:hAnsi="Arial Narrow"/>
          <w:b/>
          <w:bCs/>
          <w:sz w:val="12"/>
          <w:szCs w:val="12"/>
        </w:rPr>
      </w:pPr>
    </w:p>
    <w:tbl>
      <w:tblPr>
        <w:tblStyle w:val="EinfacheTabelle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106"/>
        <w:gridCol w:w="4956"/>
      </w:tblGrid>
      <w:tr w:rsidR="00C33D17" w14:paraId="5466A526" w14:textId="77777777" w:rsidTr="00C33D17">
        <w:trPr>
          <w:trHeight w:val="340"/>
        </w:trPr>
        <w:tc>
          <w:tcPr>
            <w:tcW w:w="4106" w:type="dxa"/>
            <w:vAlign w:val="center"/>
          </w:tcPr>
          <w:p w14:paraId="59EC3862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Vor- und Nachname des/der Studierenden</w:t>
            </w:r>
          </w:p>
        </w:tc>
        <w:tc>
          <w:tcPr>
            <w:tcW w:w="4956" w:type="dxa"/>
            <w:vAlign w:val="center"/>
          </w:tcPr>
          <w:p w14:paraId="563BEFAD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0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C33D17" w14:paraId="08EBAB11" w14:textId="77777777" w:rsidTr="00C33D17">
        <w:trPr>
          <w:trHeight w:val="340"/>
        </w:trPr>
        <w:tc>
          <w:tcPr>
            <w:tcW w:w="4106" w:type="dxa"/>
            <w:vAlign w:val="center"/>
          </w:tcPr>
          <w:p w14:paraId="00DA92D4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Matrikel-Nummer</w:t>
            </w:r>
          </w:p>
        </w:tc>
        <w:tc>
          <w:tcPr>
            <w:tcW w:w="4956" w:type="dxa"/>
            <w:vAlign w:val="center"/>
          </w:tcPr>
          <w:p w14:paraId="5C3F7155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" w:name="Text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C33D17" w14:paraId="5813FAA3" w14:textId="77777777" w:rsidTr="00C33D17">
        <w:trPr>
          <w:trHeight w:val="340"/>
        </w:trPr>
        <w:tc>
          <w:tcPr>
            <w:tcW w:w="4106" w:type="dxa"/>
            <w:vAlign w:val="center"/>
          </w:tcPr>
          <w:p w14:paraId="540E5A4E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Titel der Masterarbeit</w:t>
            </w:r>
          </w:p>
        </w:tc>
        <w:tc>
          <w:tcPr>
            <w:tcW w:w="4956" w:type="dxa"/>
            <w:vAlign w:val="center"/>
          </w:tcPr>
          <w:p w14:paraId="45AB45D7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2" w:name="Text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  <w:p w14:paraId="56A32B56" w14:textId="77777777" w:rsidR="00C33D17" w:rsidRDefault="00C33D17">
            <w:pPr>
              <w:rPr>
                <w:rFonts w:ascii="Arial Narrow" w:hAnsi="Arial Narrow"/>
              </w:rPr>
            </w:pPr>
          </w:p>
          <w:p w14:paraId="4CC2611A" w14:textId="77777777" w:rsidR="00C33D17" w:rsidRDefault="00C33D17">
            <w:pPr>
              <w:rPr>
                <w:rFonts w:ascii="Arial Narrow" w:hAnsi="Arial Narrow"/>
              </w:rPr>
            </w:pPr>
          </w:p>
        </w:tc>
      </w:tr>
    </w:tbl>
    <w:p w14:paraId="1183110A" w14:textId="77777777" w:rsidR="00C33D17" w:rsidRDefault="00225C2D">
      <w:pPr>
        <w:spacing w:before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 Rahmen der oben genannten empirischen Masterarbeit wird eine Erhebung an mehreren Schulstandorten in der Steiermark durchgeführt. Diese genehmigte Masterarbeit entspricht den geltenden Qualitätskriterien der Hochschule und hat die er</w:t>
      </w:r>
      <w:r>
        <w:rPr>
          <w:rFonts w:ascii="Arial Narrow" w:hAnsi="Arial Narrow"/>
        </w:rPr>
        <w:t>forderlichen Antragsprozesse positiv durchlaufen.</w:t>
      </w:r>
    </w:p>
    <w:p w14:paraId="6C316D98" w14:textId="77777777" w:rsidR="00C33D17" w:rsidRDefault="00225C2D">
      <w:pPr>
        <w:rPr>
          <w:rFonts w:ascii="Arial Narrow" w:hAnsi="Arial Narrow"/>
        </w:rPr>
      </w:pPr>
      <w:bookmarkStart w:id="3" w:name="_Hlk131075479"/>
      <w:r>
        <w:rPr>
          <w:rFonts w:ascii="Arial Narrow" w:hAnsi="Arial Narrow"/>
        </w:rPr>
        <w:t>Untenstehend relevante Eckdaten zum Erhebungsdesign: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33D17" w14:paraId="5EFC2062" w14:textId="77777777">
        <w:trPr>
          <w:trHeight w:val="397"/>
        </w:trPr>
        <w:tc>
          <w:tcPr>
            <w:tcW w:w="2405" w:type="dxa"/>
            <w:vAlign w:val="center"/>
          </w:tcPr>
          <w:bookmarkEnd w:id="3"/>
          <w:p w14:paraId="3F464C91" w14:textId="77777777" w:rsidR="00C33D17" w:rsidRDefault="00225C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Schularten</w:t>
            </w:r>
          </w:p>
        </w:tc>
        <w:tc>
          <w:tcPr>
            <w:tcW w:w="6657" w:type="dxa"/>
            <w:vAlign w:val="center"/>
          </w:tcPr>
          <w:p w14:paraId="06F42355" w14:textId="77777777" w:rsidR="00C33D17" w:rsidRDefault="00225C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Bildungsregion(en)</w:t>
            </w:r>
          </w:p>
        </w:tc>
      </w:tr>
      <w:tr w:rsidR="00C33D17" w14:paraId="3120F585" w14:textId="77777777">
        <w:trPr>
          <w:trHeight w:val="397"/>
        </w:trPr>
        <w:tc>
          <w:tcPr>
            <w:tcW w:w="2405" w:type="dxa"/>
            <w:vAlign w:val="center"/>
          </w:tcPr>
          <w:p w14:paraId="09734BC3" w14:textId="77777777" w:rsidR="00C33D17" w:rsidRDefault="00225C2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4412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Volksschule</w:t>
            </w:r>
          </w:p>
        </w:tc>
        <w:tc>
          <w:tcPr>
            <w:tcW w:w="6657" w:type="dxa"/>
            <w:vAlign w:val="center"/>
          </w:tcPr>
          <w:p w14:paraId="272E2A7E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4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C33D17" w14:paraId="122A01C5" w14:textId="77777777">
        <w:trPr>
          <w:trHeight w:val="397"/>
        </w:trPr>
        <w:tc>
          <w:tcPr>
            <w:tcW w:w="2405" w:type="dxa"/>
            <w:vAlign w:val="center"/>
          </w:tcPr>
          <w:p w14:paraId="5877CFAC" w14:textId="77777777" w:rsidR="00C33D17" w:rsidRDefault="00225C2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3917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Mittelschule</w:t>
            </w:r>
          </w:p>
        </w:tc>
        <w:tc>
          <w:tcPr>
            <w:tcW w:w="6657" w:type="dxa"/>
            <w:vAlign w:val="center"/>
          </w:tcPr>
          <w:p w14:paraId="0766E9F5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5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C33D17" w14:paraId="37EB4C0C" w14:textId="77777777">
        <w:trPr>
          <w:trHeight w:val="397"/>
        </w:trPr>
        <w:tc>
          <w:tcPr>
            <w:tcW w:w="2405" w:type="dxa"/>
            <w:vAlign w:val="center"/>
          </w:tcPr>
          <w:p w14:paraId="7092AB05" w14:textId="77777777" w:rsidR="00C33D17" w:rsidRDefault="00225C2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733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AHS</w:t>
            </w:r>
          </w:p>
        </w:tc>
        <w:tc>
          <w:tcPr>
            <w:tcW w:w="6657" w:type="dxa"/>
            <w:vAlign w:val="center"/>
          </w:tcPr>
          <w:p w14:paraId="45B7D175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6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33D17" w14:paraId="382CBF66" w14:textId="77777777">
        <w:trPr>
          <w:trHeight w:val="397"/>
        </w:trPr>
        <w:tc>
          <w:tcPr>
            <w:tcW w:w="2405" w:type="dxa"/>
            <w:vAlign w:val="center"/>
          </w:tcPr>
          <w:p w14:paraId="58D13A54" w14:textId="77777777" w:rsidR="00C33D17" w:rsidRDefault="00225C2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754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PTS</w:t>
            </w:r>
          </w:p>
        </w:tc>
        <w:tc>
          <w:tcPr>
            <w:tcW w:w="6657" w:type="dxa"/>
          </w:tcPr>
          <w:p w14:paraId="6DB79DC7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7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C33D17" w14:paraId="036C410C" w14:textId="77777777">
        <w:trPr>
          <w:trHeight w:val="397"/>
        </w:trPr>
        <w:tc>
          <w:tcPr>
            <w:tcW w:w="2405" w:type="dxa"/>
            <w:vAlign w:val="center"/>
          </w:tcPr>
          <w:p w14:paraId="27B7794F" w14:textId="77777777" w:rsidR="00C33D17" w:rsidRDefault="00225C2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864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Ber</w:t>
            </w:r>
            <w:r>
              <w:rPr>
                <w:rFonts w:ascii="Arial Narrow" w:hAnsi="Arial Narrow"/>
              </w:rPr>
              <w:t>ufsschule</w:t>
            </w:r>
          </w:p>
        </w:tc>
        <w:tc>
          <w:tcPr>
            <w:tcW w:w="6657" w:type="dxa"/>
          </w:tcPr>
          <w:p w14:paraId="44B58997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8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C33D17" w14:paraId="0C212DCE" w14:textId="77777777">
        <w:trPr>
          <w:trHeight w:val="397"/>
        </w:trPr>
        <w:tc>
          <w:tcPr>
            <w:tcW w:w="2405" w:type="dxa"/>
            <w:vAlign w:val="center"/>
          </w:tcPr>
          <w:p w14:paraId="6B081F01" w14:textId="77777777" w:rsidR="00C33D17" w:rsidRDefault="00225C2D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66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BMHS</w:t>
            </w:r>
          </w:p>
        </w:tc>
        <w:tc>
          <w:tcPr>
            <w:tcW w:w="6657" w:type="dxa"/>
            <w:vAlign w:val="center"/>
          </w:tcPr>
          <w:p w14:paraId="319A6BAA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9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C33D17" w14:paraId="0F61B3B1" w14:textId="77777777">
        <w:trPr>
          <w:trHeight w:val="1701"/>
        </w:trPr>
        <w:tc>
          <w:tcPr>
            <w:tcW w:w="9062" w:type="dxa"/>
            <w:gridSpan w:val="2"/>
          </w:tcPr>
          <w:p w14:paraId="6FE6F187" w14:textId="77777777" w:rsidR="00C33D17" w:rsidRDefault="00225C2D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Bei Erhebungen an bis zu maximal 10 Schulstandorten werden diese untenstehend bekannt gegeben:</w:t>
            </w:r>
          </w:p>
          <w:p w14:paraId="09CCC301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0" w:name="Text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14:paraId="323734DD" w14:textId="77777777" w:rsidR="00C33D17" w:rsidRDefault="00C33D17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C33D17" w14:paraId="60FA7E7E" w14:textId="77777777">
        <w:trPr>
          <w:trHeight w:val="397"/>
        </w:trPr>
        <w:tc>
          <w:tcPr>
            <w:tcW w:w="4673" w:type="dxa"/>
            <w:vAlign w:val="center"/>
          </w:tcPr>
          <w:p w14:paraId="0AF3D888" w14:textId="77777777" w:rsidR="00C33D17" w:rsidRDefault="00225C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Befragtengruppe</w:t>
            </w:r>
          </w:p>
        </w:tc>
        <w:tc>
          <w:tcPr>
            <w:tcW w:w="4389" w:type="dxa"/>
            <w:vAlign w:val="center"/>
          </w:tcPr>
          <w:p w14:paraId="47C68F81" w14:textId="77777777" w:rsidR="00C33D17" w:rsidRDefault="00225C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Geplanter Erhebungszeitraum in Schuljahren</w:t>
            </w:r>
          </w:p>
          <w:p w14:paraId="277C2740" w14:textId="77777777" w:rsidR="00C33D17" w:rsidRDefault="00225C2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(SJ = 01.09. – 31.08. Folgejahr)</w:t>
            </w:r>
          </w:p>
        </w:tc>
      </w:tr>
      <w:tr w:rsidR="00C33D17" w14:paraId="29397FF5" w14:textId="77777777">
        <w:trPr>
          <w:trHeight w:val="397"/>
        </w:trPr>
        <w:tc>
          <w:tcPr>
            <w:tcW w:w="4673" w:type="dxa"/>
            <w:vAlign w:val="center"/>
          </w:tcPr>
          <w:p w14:paraId="04D3831D" w14:textId="77777777" w:rsidR="00C33D17" w:rsidRDefault="00225C2D">
            <w:pPr>
              <w:ind w:left="2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243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Schüler*innen</w:t>
            </w:r>
          </w:p>
        </w:tc>
        <w:tc>
          <w:tcPr>
            <w:tcW w:w="4389" w:type="dxa"/>
            <w:vAlign w:val="center"/>
          </w:tcPr>
          <w:p w14:paraId="4159B31F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1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C33D17" w14:paraId="460D797B" w14:textId="77777777">
        <w:trPr>
          <w:trHeight w:val="397"/>
        </w:trPr>
        <w:tc>
          <w:tcPr>
            <w:tcW w:w="4673" w:type="dxa"/>
            <w:vAlign w:val="center"/>
          </w:tcPr>
          <w:p w14:paraId="1DEEAFB9" w14:textId="77777777" w:rsidR="00C33D17" w:rsidRDefault="00225C2D">
            <w:pPr>
              <w:ind w:left="2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669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Lehrer*innen</w:t>
            </w:r>
          </w:p>
        </w:tc>
        <w:tc>
          <w:tcPr>
            <w:tcW w:w="4389" w:type="dxa"/>
            <w:vAlign w:val="center"/>
          </w:tcPr>
          <w:p w14:paraId="68D81E40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2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C33D17" w14:paraId="6642B41E" w14:textId="77777777">
        <w:trPr>
          <w:trHeight w:val="397"/>
        </w:trPr>
        <w:tc>
          <w:tcPr>
            <w:tcW w:w="4673" w:type="dxa"/>
            <w:vAlign w:val="center"/>
          </w:tcPr>
          <w:p w14:paraId="0DFA43AC" w14:textId="77777777" w:rsidR="00C33D17" w:rsidRDefault="00225C2D">
            <w:pPr>
              <w:ind w:left="2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118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Schulleitungen</w:t>
            </w:r>
          </w:p>
        </w:tc>
        <w:tc>
          <w:tcPr>
            <w:tcW w:w="4389" w:type="dxa"/>
            <w:vAlign w:val="center"/>
          </w:tcPr>
          <w:p w14:paraId="5502C4BF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3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C33D17" w14:paraId="1B0AC064" w14:textId="77777777">
        <w:trPr>
          <w:trHeight w:val="397"/>
        </w:trPr>
        <w:tc>
          <w:tcPr>
            <w:tcW w:w="4673" w:type="dxa"/>
            <w:vAlign w:val="center"/>
          </w:tcPr>
          <w:p w14:paraId="2804CFD9" w14:textId="77777777" w:rsidR="00C33D17" w:rsidRDefault="00225C2D">
            <w:pPr>
              <w:ind w:left="2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5730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Eltern</w:t>
            </w:r>
          </w:p>
        </w:tc>
        <w:tc>
          <w:tcPr>
            <w:tcW w:w="4389" w:type="dxa"/>
            <w:vAlign w:val="center"/>
          </w:tcPr>
          <w:p w14:paraId="5BA66F5A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4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C33D17" w14:paraId="47AC211F" w14:textId="77777777">
        <w:trPr>
          <w:trHeight w:val="397"/>
        </w:trPr>
        <w:tc>
          <w:tcPr>
            <w:tcW w:w="4673" w:type="dxa"/>
            <w:vAlign w:val="center"/>
          </w:tcPr>
          <w:p w14:paraId="06837700" w14:textId="77777777" w:rsidR="00C33D17" w:rsidRDefault="00225C2D">
            <w:pPr>
              <w:ind w:left="22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589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sonstiges päd. Personal</w:t>
            </w:r>
          </w:p>
        </w:tc>
        <w:tc>
          <w:tcPr>
            <w:tcW w:w="4389" w:type="dxa"/>
            <w:vAlign w:val="center"/>
          </w:tcPr>
          <w:p w14:paraId="7C78F717" w14:textId="77777777" w:rsidR="00C33D17" w:rsidRDefault="00225C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5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</w:tbl>
    <w:p w14:paraId="317F6E2A" w14:textId="77777777" w:rsidR="00C33D17" w:rsidRDefault="00225C2D">
      <w:pPr>
        <w:spacing w:before="120"/>
        <w:rPr>
          <w:rFonts w:ascii="Arial Narrow" w:hAnsi="Arial Narrow"/>
        </w:rPr>
      </w:pPr>
      <w:bookmarkStart w:id="16" w:name="_Hlk131075376"/>
      <w:r>
        <w:rPr>
          <w:rFonts w:ascii="Arial Narrow" w:hAnsi="Arial Narrow"/>
        </w:rPr>
        <w:t>Die jeweiligen Schulleitungen werden über die Erhebung informiert. Die Einhalt</w:t>
      </w:r>
      <w:r>
        <w:rPr>
          <w:rFonts w:ascii="Arial Narrow" w:hAnsi="Arial Narrow"/>
        </w:rPr>
        <w:t xml:space="preserve">ung der auf Seite 2 angeführten Parameter wird zugesichert. </w:t>
      </w:r>
    </w:p>
    <w:bookmarkEnd w:id="16"/>
    <w:p w14:paraId="00B21B2D" w14:textId="77777777" w:rsidR="00C33D17" w:rsidRDefault="00C33D17">
      <w:pPr>
        <w:rPr>
          <w:rFonts w:ascii="Arial Narrow" w:hAnsi="Arial Narrow"/>
        </w:rPr>
      </w:pPr>
    </w:p>
    <w:p w14:paraId="4BC93FA0" w14:textId="77777777" w:rsidR="00C33D17" w:rsidRDefault="00C33D17">
      <w:pPr>
        <w:spacing w:before="240"/>
        <w:rPr>
          <w:rFonts w:ascii="Arial Narrow" w:hAnsi="Arial Narrow"/>
        </w:rPr>
      </w:pPr>
    </w:p>
    <w:p w14:paraId="029AB266" w14:textId="77777777" w:rsidR="00C33D17" w:rsidRDefault="00C33D17">
      <w:pPr>
        <w:spacing w:before="240"/>
        <w:rPr>
          <w:rFonts w:ascii="Arial Narrow" w:hAnsi="Arial Narrow"/>
        </w:rPr>
      </w:pPr>
    </w:p>
    <w:p w14:paraId="03BAA6C2" w14:textId="77777777" w:rsidR="00C33D17" w:rsidRDefault="00225C2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</w:t>
      </w:r>
      <w:r>
        <w:rPr>
          <w:rFonts w:ascii="Arial Narrow" w:hAnsi="Arial Narrow"/>
        </w:rPr>
        <w:tab/>
      </w:r>
    </w:p>
    <w:p w14:paraId="2A9C20B2" w14:textId="77777777" w:rsidR="00C33D17" w:rsidRDefault="00225C2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Datum und Unterschrift Studierende*r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Datum und Unterschrift Betreuer*in</w:t>
      </w:r>
    </w:p>
    <w:p w14:paraId="429F0A52" w14:textId="77777777" w:rsidR="00C33D17" w:rsidRDefault="00225C2D">
      <w:pPr>
        <w:rPr>
          <w:rFonts w:ascii="Arial Narrow" w:hAnsi="Arial Narrow"/>
          <w:color w:val="808080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808080"/>
          <w:sz w:val="18"/>
          <w:szCs w:val="18"/>
        </w:rPr>
        <w:t xml:space="preserve">(Handysignatur oder </w:t>
      </w:r>
      <w:r>
        <w:rPr>
          <w:rFonts w:ascii="Arial Narrow" w:hAnsi="Arial Narrow"/>
          <w:color w:val="808080"/>
          <w:sz w:val="18"/>
          <w:szCs w:val="18"/>
        </w:rPr>
        <w:t>Originalunterschrift mit Stempel)</w:t>
      </w:r>
    </w:p>
    <w:p w14:paraId="6A5BC92F" w14:textId="77777777" w:rsidR="00C33D17" w:rsidRDefault="00C33D17">
      <w:pPr>
        <w:rPr>
          <w:rFonts w:ascii="Arial Narrow" w:hAnsi="Arial Narrow"/>
          <w:color w:val="808080"/>
          <w:sz w:val="18"/>
          <w:szCs w:val="18"/>
        </w:rPr>
      </w:pPr>
    </w:p>
    <w:p w14:paraId="5E420D0E" w14:textId="77777777" w:rsidR="00C33D17" w:rsidRDefault="00225C2D">
      <w:pPr>
        <w:rPr>
          <w:rFonts w:ascii="Arial Narrow" w:hAnsi="Arial Narrow"/>
        </w:rPr>
      </w:pPr>
      <w:r>
        <w:rPr>
          <w:rFonts w:ascii="Arial Narrow" w:hAnsi="Arial Narrow"/>
        </w:rPr>
        <w:t>Folgende Erfordernisse sind für die positive Erledigung seitens der Bildungsdirektion für Steiermark einzuhalten:</w:t>
      </w:r>
    </w:p>
    <w:p w14:paraId="26FBAB07" w14:textId="77777777" w:rsidR="00C33D17" w:rsidRDefault="00225C2D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Für die gesamte Durchführung des Projekts wird auf die Einhaltung der </w:t>
      </w:r>
      <w:hyperlink r:id="rId8" w:history="1">
        <w:r>
          <w:rPr>
            <w:rStyle w:val="Hyperlink"/>
            <w:rFonts w:ascii="Arial Narrow" w:hAnsi="Arial Narrow"/>
          </w:rPr>
          <w:t>Richtlinien der österreichischen Agentur für wissenschaftliche Integrität zur Guten Wissenschaftlichen Praxis</w:t>
        </w:r>
      </w:hyperlink>
      <w:r>
        <w:rPr>
          <w:rFonts w:ascii="Arial Narrow" w:hAnsi="Arial Narrow"/>
        </w:rPr>
        <w:t xml:space="preserve"> bzw. den </w:t>
      </w:r>
      <w:hyperlink r:id="rId9" w:history="1">
        <w:r>
          <w:rPr>
            <w:rStyle w:val="Hyperlink"/>
            <w:rFonts w:ascii="Arial Narrow" w:hAnsi="Arial Narrow"/>
          </w:rPr>
          <w:t>P</w:t>
        </w:r>
        <w:r>
          <w:rPr>
            <w:rStyle w:val="Hyperlink"/>
            <w:rFonts w:ascii="Arial Narrow" w:hAnsi="Arial Narrow"/>
          </w:rPr>
          <w:t>raxisleitfaden für Integrität und Ethik der Hochschulkonferenz</w:t>
        </w:r>
      </w:hyperlink>
      <w:r>
        <w:rPr>
          <w:rFonts w:ascii="Arial Narrow" w:hAnsi="Arial Narrow"/>
        </w:rPr>
        <w:t xml:space="preserve"> verwiesen. </w:t>
      </w:r>
    </w:p>
    <w:p w14:paraId="1FDCF653" w14:textId="77777777" w:rsidR="00C33D17" w:rsidRDefault="00225C2D">
      <w:pPr>
        <w:pStyle w:val="Listenabsatz"/>
        <w:numPr>
          <w:ilvl w:val="0"/>
          <w:numId w:val="1"/>
        </w:numPr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Der Antrag ist von der*dem Studierenden auszufüllen und dem*der Betreuer*in zur Unterzeichnung vorzulegen.</w:t>
      </w:r>
    </w:p>
    <w:p w14:paraId="7AE28C44" w14:textId="77777777" w:rsidR="00C33D17" w:rsidRDefault="00225C2D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Der*Die Studierende übermittelt den vollständig ausgefüllten und unterz</w:t>
      </w:r>
      <w:r>
        <w:rPr>
          <w:rFonts w:ascii="Arial Narrow" w:hAnsi="Arial Narrow"/>
        </w:rPr>
        <w:t xml:space="preserve">eichneten Antrag von seiner*ihrer offiziellen Mailadresse der PH Steiermark an die Verantwortlichen der Bildungsdirektion für Steiermark zur Kenntnisnahme: </w:t>
      </w:r>
      <w:hyperlink r:id="rId10" w:history="1">
        <w:r>
          <w:rPr>
            <w:rStyle w:val="Hyperlink"/>
            <w:rFonts w:ascii="Arial Narrow" w:hAnsi="Arial Narrow"/>
          </w:rPr>
          <w:t>thomas.pfingstner@bildung-stmk.gv.at</w:t>
        </w:r>
      </w:hyperlink>
      <w:r>
        <w:rPr>
          <w:rFonts w:ascii="Arial Narrow" w:hAnsi="Arial Narrow"/>
        </w:rPr>
        <w:t xml:space="preserve">; </w:t>
      </w:r>
      <w:hyperlink r:id="rId11" w:history="1">
        <w:r>
          <w:rPr>
            <w:rStyle w:val="Hyperlink"/>
            <w:rFonts w:ascii="Arial Narrow" w:hAnsi="Arial Narrow"/>
          </w:rPr>
          <w:t>alexandra.ettinger@bildung-stmk.gv.at</w:t>
        </w:r>
      </w:hyperlink>
    </w:p>
    <w:p w14:paraId="602BFCCB" w14:textId="77777777" w:rsidR="00C33D17" w:rsidRDefault="00225C2D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Vorschlag für den Mailtext:</w:t>
      </w:r>
    </w:p>
    <w:p w14:paraId="128DEDC3" w14:textId="77777777" w:rsidR="00C33D17" w:rsidRDefault="00225C2D">
      <w:pPr>
        <w:spacing w:after="0"/>
        <w:ind w:left="70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Betreff: Kenntnisnahme Masterarbeit</w:t>
      </w:r>
    </w:p>
    <w:p w14:paraId="69E70889" w14:textId="77777777" w:rsidR="00C33D17" w:rsidRDefault="00C33D17">
      <w:pPr>
        <w:spacing w:after="0"/>
        <w:ind w:left="708"/>
        <w:rPr>
          <w:rFonts w:ascii="Arial Narrow" w:hAnsi="Arial Narrow"/>
          <w:i/>
          <w:iCs/>
        </w:rPr>
      </w:pPr>
    </w:p>
    <w:p w14:paraId="5F3F6089" w14:textId="77777777" w:rsidR="00C33D17" w:rsidRDefault="00225C2D">
      <w:pPr>
        <w:spacing w:after="0"/>
        <w:ind w:left="70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Sehr geehrte Frau Ettinger, </w:t>
      </w:r>
    </w:p>
    <w:p w14:paraId="1D674FC6" w14:textId="77777777" w:rsidR="00C33D17" w:rsidRDefault="00225C2D">
      <w:pPr>
        <w:ind w:left="70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sehr geehrter Herr Pfingstner,</w:t>
      </w:r>
    </w:p>
    <w:p w14:paraId="1F6C16E7" w14:textId="77777777" w:rsidR="00C33D17" w:rsidRDefault="00225C2D">
      <w:pPr>
        <w:ind w:left="70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beiliegend </w:t>
      </w:r>
      <w:r>
        <w:rPr>
          <w:rFonts w:ascii="Arial Narrow" w:hAnsi="Arial Narrow"/>
          <w:i/>
          <w:iCs/>
        </w:rPr>
        <w:t>übermittle ich die Bestätigung zur Durchführung einer Erhebung an mehreren Schulstandorten zur Kenntnisnahme.</w:t>
      </w:r>
    </w:p>
    <w:p w14:paraId="10B769B2" w14:textId="77777777" w:rsidR="00C33D17" w:rsidRDefault="00225C2D">
      <w:pPr>
        <w:ind w:left="708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Mit freundlichen Grüßen</w:t>
      </w:r>
    </w:p>
    <w:p w14:paraId="675E99F8" w14:textId="77777777" w:rsidR="00C33D17" w:rsidRDefault="00225C2D">
      <w:pPr>
        <w:pStyle w:val="Listenabsatz"/>
        <w:numPr>
          <w:ilvl w:val="0"/>
          <w:numId w:val="1"/>
        </w:numPr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Jegliche Veröffentlichungen in national und international anerkannten Fachmedien (Beiträge in Zeitungen, wissenschaftliche</w:t>
      </w:r>
      <w:r>
        <w:rPr>
          <w:rFonts w:ascii="Arial Narrow" w:hAnsi="Arial Narrow"/>
        </w:rPr>
        <w:t xml:space="preserve">n Zeitschriften, Herausgeberwerke, Monografien etc.) bzw. im Rahmen von wissenschaftlichen Kongressen, Tagungen, Symposien etc. sind im Rahmen der Kenntnisnahme durch die Bildungsdirektion für Steiermark umfasst. </w:t>
      </w:r>
      <w:r>
        <w:rPr>
          <w:rFonts w:ascii="Arial Narrow" w:hAnsi="Arial Narrow"/>
          <w:sz w:val="24"/>
          <w:szCs w:val="24"/>
        </w:rPr>
        <w:t>Sollten V</w:t>
      </w:r>
      <w:r>
        <w:rPr>
          <w:rFonts w:ascii="Arial Narrow" w:hAnsi="Arial Narrow"/>
        </w:rPr>
        <w:t>eröffentlichungen auch außerhalb d</w:t>
      </w:r>
      <w:r>
        <w:rPr>
          <w:rFonts w:ascii="Arial Narrow" w:hAnsi="Arial Narrow"/>
        </w:rPr>
        <w:t>er wissenschaftlichen Community geplant sein, die nicht zentral über das Rektorat der PH Steiermark initiiert und koordiniert werden, so ist die Bildungsdirektion darüber zu informieren und eine Genehmigung einzuholen.</w:t>
      </w:r>
    </w:p>
    <w:sectPr w:rsidR="00C33D17">
      <w:headerReference w:type="default" r:id="rId12"/>
      <w:footerReference w:type="default" r:id="rId13"/>
      <w:pgSz w:w="11906" w:h="16838"/>
      <w:pgMar w:top="197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1A3F" w14:textId="77777777" w:rsidR="00225C2D" w:rsidRDefault="00225C2D">
      <w:pPr>
        <w:spacing w:after="0" w:line="240" w:lineRule="auto"/>
      </w:pPr>
      <w:r>
        <w:separator/>
      </w:r>
    </w:p>
  </w:endnote>
  <w:endnote w:type="continuationSeparator" w:id="0">
    <w:p w14:paraId="720C25A5" w14:textId="77777777" w:rsidR="00225C2D" w:rsidRDefault="0022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13C" w14:textId="77777777" w:rsidR="00C33D17" w:rsidRDefault="00225C2D">
    <w:pPr>
      <w:pStyle w:val="Fuzeile"/>
      <w:pBdr>
        <w:top w:val="single" w:sz="4" w:space="1" w:color="auto"/>
      </w:pBdr>
      <w:rPr>
        <w:rFonts w:ascii="Arial Narrow" w:eastAsia="Roboto" w:hAnsi="Arial Narrow" w:cs="Roboto"/>
        <w:i/>
        <w:sz w:val="18"/>
        <w:szCs w:val="18"/>
      </w:rPr>
    </w:pPr>
    <w:r>
      <w:rPr>
        <w:rFonts w:ascii="Arial Narrow" w:eastAsia="Roboto" w:hAnsi="Arial Narrow" w:cs="Roboto"/>
        <w:i/>
        <w:sz w:val="18"/>
        <w:szCs w:val="18"/>
      </w:rPr>
      <w:t>Vorlage_Bestätigung_Masterarbeit_BD, Weitlaner, 01.08.2023, V2</w:t>
    </w:r>
    <w:r>
      <w:rPr>
        <w:rFonts w:ascii="Arial Narrow" w:eastAsia="Roboto" w:hAnsi="Arial Narrow" w:cs="Roboto"/>
        <w:i/>
        <w:sz w:val="18"/>
        <w:szCs w:val="18"/>
      </w:rPr>
      <w:tab/>
    </w:r>
  </w:p>
  <w:p w14:paraId="37DEA1C0" w14:textId="77777777" w:rsidR="00C33D17" w:rsidRDefault="00C33D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17E3" w14:textId="77777777" w:rsidR="00225C2D" w:rsidRDefault="00225C2D">
      <w:pPr>
        <w:spacing w:after="0" w:line="240" w:lineRule="auto"/>
      </w:pPr>
      <w:r>
        <w:separator/>
      </w:r>
    </w:p>
  </w:footnote>
  <w:footnote w:type="continuationSeparator" w:id="0">
    <w:p w14:paraId="54622178" w14:textId="77777777" w:rsidR="00225C2D" w:rsidRDefault="0022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C36B" w14:textId="77777777" w:rsidR="00C33D17" w:rsidRDefault="00225C2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B62234" wp14:editId="074AD692">
          <wp:simplePos x="0" y="0"/>
          <wp:positionH relativeFrom="margin">
            <wp:align>right</wp:align>
          </wp:positionH>
          <wp:positionV relativeFrom="paragraph">
            <wp:posOffset>-331470</wp:posOffset>
          </wp:positionV>
          <wp:extent cx="1123950" cy="1130300"/>
          <wp:effectExtent l="0" t="0" r="0" b="0"/>
          <wp:wrapTight wrapText="bothSides">
            <wp:wrapPolygon edited="0">
              <wp:start x="0" y="0"/>
              <wp:lineTo x="0" y="21115"/>
              <wp:lineTo x="21234" y="21115"/>
              <wp:lineTo x="21234" y="0"/>
              <wp:lineTo x="0" y="0"/>
            </wp:wrapPolygon>
          </wp:wrapTight>
          <wp:docPr id="1" name="Grafik 579768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43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30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5EBBA4F" w14:textId="77777777" w:rsidR="00C33D17" w:rsidRDefault="00C33D17">
    <w:pPr>
      <w:pStyle w:val="Kopfzeile"/>
    </w:pPr>
  </w:p>
  <w:p w14:paraId="4F574BC1" w14:textId="77777777" w:rsidR="00C33D17" w:rsidRDefault="00C33D17">
    <w:pPr>
      <w:pStyle w:val="Kopfzeile"/>
    </w:pPr>
  </w:p>
  <w:p w14:paraId="630209E5" w14:textId="77777777" w:rsidR="00C33D17" w:rsidRDefault="00225C2D">
    <w:pPr>
      <w:pStyle w:val="Kopfzeile"/>
      <w:rPr>
        <w:rFonts w:ascii="Arial Narrow" w:hAnsi="Arial Narrow"/>
      </w:rPr>
    </w:pPr>
    <w:r>
      <w:rPr>
        <w:rFonts w:ascii="Arial Narrow" w:hAnsi="Arial Narrow"/>
        <w:b/>
        <w:bCs/>
        <w:sz w:val="32"/>
        <w:szCs w:val="32"/>
      </w:rPr>
      <w:t>Bestätigung</w:t>
    </w:r>
    <w:r>
      <w:rPr>
        <w:rFonts w:ascii="Arial Narrow" w:hAnsi="Arial Narrow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736"/>
    <w:multiLevelType w:val="multilevel"/>
    <w:tmpl w:val="A2006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7796"/>
    <w:multiLevelType w:val="multilevel"/>
    <w:tmpl w:val="D88AA9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17"/>
    <w:rsid w:val="00225C2D"/>
    <w:rsid w:val="00AA0B4F"/>
    <w:rsid w:val="00C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E74E"/>
  <w15:docId w15:val="{B1513BDD-AAD9-4DE7-9B06-05ED2A80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arbeitung1">
    <w:name w:val="Überarbeitung1"/>
    <w:uiPriority w:val="99"/>
    <w:semiHidden/>
    <w:pPr>
      <w:spacing w:after="0" w:line="240" w:lineRule="auto"/>
    </w:pPr>
  </w:style>
  <w:style w:type="character" w:customStyle="1" w:styleId="Kommentarzeichen1">
    <w:name w:val="Kommentarzeichen1"/>
    <w:basedOn w:val="Absatz-Standardschriftart"/>
    <w:uiPriority w:val="99"/>
    <w:semiHidden/>
    <w:unhideWhenUsed/>
    <w:rPr>
      <w:sz w:val="16"/>
      <w:szCs w:val="16"/>
    </w:rPr>
  </w:style>
  <w:style w:type="paragraph" w:customStyle="1" w:styleId="Kommentartext1">
    <w:name w:val="Kommentartext1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1"/>
    <w:uiPriority w:val="99"/>
    <w:semiHidden/>
    <w:rPr>
      <w:b/>
      <w:bCs/>
      <w:sz w:val="20"/>
      <w:szCs w:val="20"/>
    </w:rPr>
  </w:style>
  <w:style w:type="character" w:customStyle="1" w:styleId="Platzhaltertext1">
    <w:name w:val="Platzhaltertext1"/>
    <w:basedOn w:val="Absatz-Standardschriftart"/>
    <w:uiPriority w:val="99"/>
    <w:semiHidden/>
    <w:rPr>
      <w:color w:val="808080"/>
    </w:rPr>
  </w:style>
  <w:style w:type="table" w:customStyle="1" w:styleId="Gitternetztabelle1hell1">
    <w:name w:val="Gitternetztabelle 1 hell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51">
    <w:name w:val="Einfache Tabelle 51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  <w:vAlign w:val="top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  <w:vAlign w:val="top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  <w:vAlign w:val="top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  <w:vAlign w:val="top"/>
      </w:tcPr>
    </w:tblStylePr>
    <w:tblStylePr w:type="band1Vert">
      <w:tblPr/>
      <w:tcPr>
        <w:shd w:val="clear" w:color="auto" w:fill="F2F2F2"/>
        <w:vAlign w:val="top"/>
      </w:tcPr>
    </w:tblStylePr>
    <w:tblStylePr w:type="band1Horz">
      <w:tblPr/>
      <w:tcPr>
        <w:shd w:val="clear" w:color="auto" w:fill="F2F2F2"/>
        <w:vAlign w:val="top"/>
      </w:tcPr>
    </w:tblStylePr>
    <w:tblStylePr w:type="neCell">
      <w:tblPr/>
      <w:tcPr>
        <w:tcBorders>
          <w:left w:val="nil"/>
        </w:tcBorders>
        <w:vAlign w:val="top"/>
      </w:tcPr>
    </w:tblStylePr>
    <w:tblStylePr w:type="nwCell">
      <w:tblPr/>
      <w:tcPr>
        <w:tcBorders>
          <w:right w:val="nil"/>
        </w:tcBorders>
        <w:vAlign w:val="top"/>
      </w:tcPr>
    </w:tblStylePr>
    <w:tblStylePr w:type="seCell">
      <w:tblPr/>
      <w:tcPr>
        <w:tcBorders>
          <w:left w:val="nil"/>
        </w:tcBorders>
        <w:vAlign w:val="top"/>
      </w:tcPr>
    </w:tblStylePr>
    <w:tblStylePr w:type="swCell">
      <w:tblPr/>
      <w:tcPr>
        <w:tcBorders>
          <w:right w:val="nil"/>
        </w:tcBorders>
        <w:vAlign w:val="top"/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customStyle="1" w:styleId="contentpasted0">
    <w:name w:val="contentpasted0"/>
    <w:basedOn w:val="Absatz-Standardschriftart"/>
  </w:style>
  <w:style w:type="paragraph" w:customStyle="1" w:styleId="berarbeitung2">
    <w:name w:val="Überarbeitung2"/>
    <w:uiPriority w:val="99"/>
    <w:semiHidden/>
    <w:pPr>
      <w:spacing w:after="0" w:line="240" w:lineRule="auto"/>
    </w:pPr>
  </w:style>
  <w:style w:type="character" w:customStyle="1" w:styleId="Kommentarzeichen2">
    <w:name w:val="Kommentarzeichen2"/>
    <w:basedOn w:val="Absatz-Standardschriftart"/>
    <w:uiPriority w:val="99"/>
    <w:semiHidden/>
    <w:unhideWhenUsed/>
    <w:rPr>
      <w:sz w:val="16"/>
      <w:szCs w:val="16"/>
    </w:rPr>
  </w:style>
  <w:style w:type="paragraph" w:customStyle="1" w:styleId="Kommentartext2">
    <w:name w:val="Kommentartext2"/>
    <w:basedOn w:val="Standard"/>
    <w:link w:val="KommentartextZchn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2"/>
    <w:uiPriority w:val="99"/>
    <w:semiHidden/>
    <w:rPr>
      <w:sz w:val="20"/>
      <w:szCs w:val="20"/>
    </w:rPr>
  </w:style>
  <w:style w:type="paragraph" w:customStyle="1" w:styleId="Kommentarthema2">
    <w:name w:val="Kommentarthema2"/>
    <w:basedOn w:val="Kommentartext2"/>
    <w:next w:val="Kommentartext2"/>
    <w:link w:val="KommentarthemaZchn1"/>
    <w:uiPriority w:val="99"/>
    <w:semiHidden/>
    <w:unhideWhenUsed/>
    <w:rPr>
      <w:b/>
      <w:bCs/>
    </w:rPr>
  </w:style>
  <w:style w:type="character" w:customStyle="1" w:styleId="KommentarthemaZchn1">
    <w:name w:val="Kommentarthema Zchn1"/>
    <w:basedOn w:val="KommentartextZchn1"/>
    <w:link w:val="Kommentarthema2"/>
    <w:uiPriority w:val="99"/>
    <w:semiHidden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awi.at/wp-content/uploads/2018/09/OeAWI_Brosch%C3%BCre_Web_20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ettinger@bildung-stmk.gv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mas.pfingstner@bildung-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awi.at/events/praxisleitfaden-fuer-integritaet-und-ethi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5015-2D2A-4DF7-B4CE-08B04C66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Amtmann Elisabeth</dc:creator>
  <cp:keywords/>
  <dc:description/>
  <cp:lastModifiedBy>Amtmann Elisabeth</cp:lastModifiedBy>
  <cp:revision>2</cp:revision>
  <cp:lastPrinted>2023-07-21T07:10:00Z</cp:lastPrinted>
  <dcterms:created xsi:type="dcterms:W3CDTF">2024-04-02T09:04:00Z</dcterms:created>
  <dcterms:modified xsi:type="dcterms:W3CDTF">2024-04-02T09:04:00Z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24.08.2023</vt:lpwstr>
  </property>
  <property fmtid="{D5CDD505-2E9C-101B-9397-08002B2CF9AE}" pid="3" name="QMP-ChangeUser">
    <vt:lpwstr>Knoll Elke</vt:lpwstr>
  </property>
  <property fmtid="{D5CDD505-2E9C-101B-9397-08002B2CF9AE}" pid="4" name="QMP-CreateUser">
    <vt:lpwstr>Knoll Elke</vt:lpwstr>
  </property>
  <property fmtid="{D5CDD505-2E9C-101B-9397-08002B2CF9AE}" pid="5" name="QMP-CreateDate">
    <vt:lpwstr>02.08.2023</vt:lpwstr>
  </property>
  <property fmtid="{D5CDD505-2E9C-101B-9397-08002B2CF9AE}" pid="6" name="QMP-Checker">
    <vt:lpwstr>Knoll Elke;Weitlaner Regina</vt:lpwstr>
  </property>
  <property fmtid="{D5CDD505-2E9C-101B-9397-08002B2CF9AE}" pid="7" name="QMP-CheckDate">
    <vt:lpwstr>24.08.2023</vt:lpwstr>
  </property>
  <property fmtid="{D5CDD505-2E9C-101B-9397-08002B2CF9AE}" pid="8" name="QMP-Checkout">
    <vt:lpwstr>N</vt:lpwstr>
  </property>
  <property fmtid="{D5CDD505-2E9C-101B-9397-08002B2CF9AE}" pid="9" name="Createdate">
    <vt:lpwstr>02.08.2023</vt:lpwstr>
  </property>
  <property fmtid="{D5CDD505-2E9C-101B-9397-08002B2CF9AE}" pid="10" name="QMP-Label">
    <vt:lpwstr>Bestätigung Masterarbeit BD</vt:lpwstr>
  </property>
  <property fmtid="{D5CDD505-2E9C-101B-9397-08002B2CF9AE}" pid="11" name="QMP-Nr">
    <vt:lpwstr>09.3_8</vt:lpwstr>
  </property>
  <property fmtid="{D5CDD505-2E9C-101B-9397-08002B2CF9AE}" pid="12" name="QMP-Owner">
    <vt:lpwstr>Weitlaner Regina</vt:lpwstr>
  </property>
  <property fmtid="{D5CDD505-2E9C-101B-9397-08002B2CF9AE}" pid="13" name="QMP-Releaser">
    <vt:lpwstr>Karl Beatrix</vt:lpwstr>
  </property>
  <property fmtid="{D5CDD505-2E9C-101B-9397-08002B2CF9AE}" pid="14" name="QMP-ReleaseDate">
    <vt:lpwstr>24.08.2023</vt:lpwstr>
  </property>
  <property fmtid="{D5CDD505-2E9C-101B-9397-08002B2CF9AE}" pid="15" name="QMP-Statetext">
    <vt:lpwstr>Freigegeben</vt:lpwstr>
  </property>
  <property fmtid="{D5CDD505-2E9C-101B-9397-08002B2CF9AE}" pid="16" name="QMP-Type">
    <vt:lpwstr>09 Formular / Vorlage</vt:lpwstr>
  </property>
  <property fmtid="{D5CDD505-2E9C-101B-9397-08002B2CF9AE}" pid="17" name="QMP-ValidFrom">
    <vt:lpwstr>24.08.2023</vt:lpwstr>
  </property>
  <property fmtid="{D5CDD505-2E9C-101B-9397-08002B2CF9AE}" pid="18" name="QMP-Version">
    <vt:lpwstr>2.0</vt:lpwstr>
  </property>
  <property fmtid="{D5CDD505-2E9C-101B-9397-08002B2CF9AE}" pid="19" name="QMP-ValidTo">
    <vt:lpwstr/>
  </property>
</Properties>
</file>